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02F74" w:rsidRPr="00BF5C8C" w:rsidP="00402F74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02F74" w:rsidRPr="00BF5C8C" w:rsidP="00402F74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Дело № 05-0257/2604/2024</w:t>
      </w:r>
    </w:p>
    <w:p w:rsidR="00402F74" w:rsidRPr="00BF5C8C" w:rsidP="00402F74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02F74" w:rsidRPr="00BF5C8C" w:rsidP="00402F74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402F74" w:rsidRPr="00BF5C8C" w:rsidP="00402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 марта 2024 года</w:t>
      </w:r>
      <w:r w:rsidRPr="00BF5C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                            </w:t>
      </w:r>
      <w:r w:rsidRPr="00BF5C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                      город Сургут</w:t>
      </w:r>
    </w:p>
    <w:p w:rsidR="00402F74" w:rsidRPr="00BF5C8C" w:rsidP="00402F74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402F74" w:rsidRPr="00BF5C8C" w:rsidP="00402F7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Исполняющий обязанности мирового судьи судебного участка № 4 Сургутского судебного района города окружного значения Сургута Ханты-Мансийского автономного округа И.А. Романова, расположенного по адресу: Тюменская область, г. Сургут, ул. Гагарина д. 9 </w:t>
      </w: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410, </w:t>
      </w:r>
    </w:p>
    <w:p w:rsidR="00402F74" w:rsidRPr="00BF5C8C" w:rsidP="00402F7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материалы дела об административном правонарушении, предусмотренном ч. 1 ст. 20.25 КоАП РФ, в отношении Иванушкиной Натальи Александровны,</w:t>
      </w: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F55F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402F74" w:rsidRPr="00BF5C8C" w:rsidP="00402F74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2F74" w:rsidRPr="00BF5C8C" w:rsidP="00402F74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402F74" w:rsidRPr="00BF5C8C" w:rsidP="00402F74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2F74" w:rsidRPr="00BF5C8C" w:rsidP="00402F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>Иванушкина Н.А., проживающая по адресу:</w:t>
      </w: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F55F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уплатила в срок, установленный ч.1 ст. 32.2 КоАП РФ, административный штраф в размере 500 рублей, назначенный постановлением от 05.09.2023 г., вступившим в законную силу 21.09.2023 года. </w:t>
      </w:r>
    </w:p>
    <w:p w:rsidR="001503A8" w:rsidRPr="00BF5C8C" w:rsidP="00150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</w:t>
      </w:r>
      <w:r w:rsidRPr="00BF5C8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ванушкина Н.А. в судебное заседание не явилась, о времени и месте рассмотрения дела извещена телефонограммой. В соответствии с ч. 2 ст. 25.1 КоАП РФ суд считает возможным рассмотреть дело в отсутствие лица, которого считает извещенным о времени и месте судебного рассмотрения дела.</w:t>
      </w:r>
    </w:p>
    <w:p w:rsidR="00402F74" w:rsidRPr="00BF5C8C" w:rsidP="00402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подтверждение виновности Иванушкиной Н.А. в совершении административного правонарушения суду представлены следующие доказательства:</w:t>
      </w:r>
    </w:p>
    <w:p w:rsidR="00402F74" w:rsidRPr="00BF5C8C" w:rsidP="00402F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протокол об административном правонарушении № 18810886240920006552 от 07.02.2024г.;</w:t>
      </w:r>
    </w:p>
    <w:p w:rsidR="00402F74" w:rsidRPr="00BF5C8C" w:rsidP="00402F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>-постановление ЦАФАП в ОДД ГИБДД УМВД России по ХМАО-Югре №18810586230905052915 от 05.09.2023 г., согласно которому Иванушкина Н.А. признана виновной в совершении административного правонарушения, предусмотренного ч. 2 ст. 12.9 КоАП РФ и ей назначено административное наказание в виде штрафа в размере 500 рублей, в данном постановлении имеется отметка о вступлении в законную силу 21.09.2023г. Копия постановления Иванушкиной Н.А. направлена по почте.</w:t>
      </w:r>
    </w:p>
    <w:p w:rsidR="00BF5C8C" w:rsidRPr="00BF5C8C" w:rsidP="00BF5C8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F5C8C">
        <w:rPr>
          <w:rFonts w:ascii="Times New Roman" w:hAnsi="Times New Roman" w:cs="Times New Roman"/>
          <w:sz w:val="27"/>
          <w:szCs w:val="27"/>
        </w:rPr>
        <w:t xml:space="preserve">-распечатка с </w:t>
      </w:r>
      <w:r w:rsidRPr="00BF5C8C">
        <w:rPr>
          <w:rFonts w:ascii="Times New Roman" w:hAnsi="Times New Roman" w:cs="Times New Roman"/>
          <w:sz w:val="27"/>
          <w:szCs w:val="27"/>
        </w:rPr>
        <w:t>ГИС</w:t>
      </w:r>
      <w:r w:rsidRPr="00BF5C8C">
        <w:rPr>
          <w:rFonts w:ascii="Times New Roman" w:hAnsi="Times New Roman" w:cs="Times New Roman"/>
          <w:sz w:val="27"/>
          <w:szCs w:val="27"/>
        </w:rPr>
        <w:t xml:space="preserve"> ГМП согласно </w:t>
      </w:r>
      <w:r w:rsidRPr="00BF5C8C">
        <w:rPr>
          <w:rFonts w:ascii="Times New Roman" w:hAnsi="Times New Roman" w:cs="Times New Roman"/>
          <w:sz w:val="27"/>
          <w:szCs w:val="27"/>
        </w:rPr>
        <w:t>которой</w:t>
      </w:r>
      <w:r w:rsidRPr="00BF5C8C">
        <w:rPr>
          <w:rFonts w:ascii="Times New Roman" w:hAnsi="Times New Roman" w:cs="Times New Roman"/>
          <w:sz w:val="27"/>
          <w:szCs w:val="27"/>
        </w:rPr>
        <w:t xml:space="preserve"> штраф по постановлению </w:t>
      </w: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№18810586230905052915 от 05.09.2023 г.,  </w:t>
      </w:r>
      <w:r w:rsidRPr="00BF5C8C">
        <w:rPr>
          <w:rFonts w:ascii="Times New Roman" w:hAnsi="Times New Roman" w:cs="Times New Roman"/>
          <w:sz w:val="27"/>
          <w:szCs w:val="27"/>
        </w:rPr>
        <w:t>оплачен 30.11.2023г.</w:t>
      </w:r>
    </w:p>
    <w:p w:rsidR="00402F74" w:rsidRPr="00BF5C8C" w:rsidP="00402F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02F74" w:rsidRPr="00BF5C8C" w:rsidP="00402F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402F74" w:rsidRPr="00BF5C8C" w:rsidP="00402F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Оценив исследованные доказательства в их совокупности, суд, с учетом обстоятельств дела, считает виновность Иванушкиной Н.А. полностью доказанной.</w:t>
      </w:r>
    </w:p>
    <w:p w:rsidR="00402F74" w:rsidRPr="00BF5C8C" w:rsidP="00402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Установлено, что Иванушкина Н.А. в срок, предусмотренный ч. 1 ст.32.2 КоАП РФ, то есть до </w:t>
      </w:r>
      <w:r w:rsidRPr="00BF5C8C" w:rsidR="00D0149C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BF5C8C" w:rsidR="001503A8">
        <w:rPr>
          <w:rFonts w:ascii="Times New Roman" w:eastAsia="Times New Roman" w:hAnsi="Times New Roman" w:cs="Times New Roman"/>
          <w:sz w:val="27"/>
          <w:szCs w:val="27"/>
          <w:lang w:eastAsia="ru-RU"/>
        </w:rPr>
        <w:t>.11.2023</w:t>
      </w: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не уплатил</w:t>
      </w:r>
      <w:r w:rsidRPr="00BF5C8C" w:rsidR="001503A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административный штраф, назначенный постановлением от 05.09.2023 года.</w:t>
      </w:r>
    </w:p>
    <w:p w:rsidR="00402F74" w:rsidRPr="00BF5C8C" w:rsidP="00402F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Действия Иванушкиной Н.А. суд квалифицирует по ч. 1 ст. 20.25 КоАП РФ – неуплата административного штрафа в срок, предусмотренный настоящим Кодексом.</w:t>
      </w:r>
    </w:p>
    <w:p w:rsidR="00402F74" w:rsidRPr="00BF5C8C" w:rsidP="00402F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При назначении административного наказания, суд учитывает характер совершенного административного пр</w:t>
      </w:r>
      <w:r w:rsidRPr="00BF5C8C" w:rsidR="001503A8">
        <w:rPr>
          <w:rFonts w:ascii="Times New Roman" w:eastAsia="Times New Roman" w:hAnsi="Times New Roman" w:cs="Times New Roman"/>
          <w:sz w:val="27"/>
          <w:szCs w:val="27"/>
          <w:lang w:eastAsia="ru-RU"/>
        </w:rPr>
        <w:t>авонарушения, личность виновной</w:t>
      </w: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F5C8C" w:rsidR="001503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ее </w:t>
      </w: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имущественное положение, обстоятельства смягчающие и отягчающие административную ответственность.  </w:t>
      </w:r>
    </w:p>
    <w:p w:rsidR="00402F74" w:rsidRPr="00BF5C8C" w:rsidP="00402F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Обстоятельств, предусмотренных ст. 4.2, ст. 4.3 КоАП РФ, смягчающих и отягчающих административную ответственность, судом не установлено. </w:t>
      </w:r>
    </w:p>
    <w:p w:rsidR="00402F74" w:rsidRPr="00BF5C8C" w:rsidP="00402F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402F74" w:rsidRPr="00BF5C8C" w:rsidP="00402F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Обстоятельств, перечисленных в ст. 29.2 КоАП РФ, исключающих возможность рассмотрения дела, не имеется.</w:t>
      </w:r>
    </w:p>
    <w:p w:rsidR="00402F74" w:rsidRPr="00BF5C8C" w:rsidP="00402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определении меры наказания мировой судья учитывает характер и степень общественной опасности правонарушения, данные о личности Иванушкиной Н.А., а также то обстоятельство, что в соответствии  с примечанием 3 к ст. 20.25 КоАП РФ к лицу, которое не уплатило административный штраф за совершение административного правонарушения, предусмотренного главой 12 Кодекса и зафиксированного с применением работающих в автоматическом режиме специальных технических средств, имеющих фото- и киносъемки, видеозаписи или средств фото- и киносъемки, видеозаписи не может быть применено наказание в виде административного ареста, мировой судья считает необходимым назначить наказание в виде административного штрафа.  </w:t>
      </w:r>
    </w:p>
    <w:p w:rsidR="00402F74" w:rsidRPr="00BF5C8C" w:rsidP="00402F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На основании изложенного, руководствуясь ст. 29.9-29.11 КоАП РФ, мировой судья</w:t>
      </w:r>
    </w:p>
    <w:p w:rsidR="00402F74" w:rsidRPr="00BF5C8C" w:rsidP="00402F7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402F74" w:rsidRPr="00BF5C8C" w:rsidP="00402F7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2F74" w:rsidRPr="00BF5C8C" w:rsidP="00402F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F5C8C" w:rsidR="001503A8">
        <w:rPr>
          <w:rFonts w:ascii="Times New Roman" w:eastAsia="Times New Roman" w:hAnsi="Times New Roman" w:cs="Times New Roman"/>
          <w:sz w:val="27"/>
          <w:szCs w:val="27"/>
          <w:lang w:eastAsia="ru-RU"/>
        </w:rPr>
        <w:t>Иванушкину Наталью Александровну признать виновной</w:t>
      </w: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BF5C8C" w:rsidR="001503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ей </w:t>
      </w: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административное наказание в виде административного штрафа в двукратном размере суммы неуплаченного административного штрафа в размере 1000 (одной тысячи) рублей. </w:t>
      </w:r>
    </w:p>
    <w:p w:rsidR="00402F74" w:rsidRPr="00BF5C8C" w:rsidP="00402F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</w:t>
      </w: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(ЕКС)40102810245370000007, БИК 007162163, ОКТМО 71876000, ИНН 8601073664, КПП 860101001, КБК 720 1 16 01203 01 9000 140, УИН </w:t>
      </w:r>
      <w:r w:rsidRPr="00BF5C8C" w:rsidR="001503A8">
        <w:rPr>
          <w:rFonts w:ascii="Times New Roman" w:eastAsia="Times New Roman" w:hAnsi="Times New Roman" w:cs="Times New Roman"/>
          <w:sz w:val="27"/>
          <w:szCs w:val="27"/>
          <w:lang w:eastAsia="ru-RU"/>
        </w:rPr>
        <w:t>0412365400595002572420100</w:t>
      </w: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02F74" w:rsidRPr="00BF5C8C" w:rsidP="00402F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Квитанцию об уплате штрафа необходимо предоставить в </w:t>
      </w:r>
      <w:r w:rsidRPr="00BF5C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BF5C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210 по ул. Гагарина, д. 9, г. Сургута, либо направить на электронный адрес: Surgut4@mirsud86.ru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402F74" w:rsidRPr="00BF5C8C" w:rsidP="00402F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</w:t>
      </w:r>
    </w:p>
    <w:p w:rsidR="00402F74" w:rsidRPr="00BF5C8C" w:rsidP="00402F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Постановление может быть обжаловано в течение десяти суток со дня вручения или получения копии постановления в </w:t>
      </w: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Сургутском</w:t>
      </w: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городском суде через мирового судебного участка № 4 Сургутского судебного района города окружного значения Сургута.</w:t>
      </w:r>
    </w:p>
    <w:p w:rsidR="00402F74" w:rsidRPr="00BF5C8C" w:rsidP="00402F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2F74" w:rsidRPr="00BF5C8C" w:rsidP="0040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   </w:t>
      </w: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</w:t>
      </w:r>
      <w:r w:rsidRPr="00BF5C8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И.А. Романова</w:t>
      </w:r>
    </w:p>
    <w:p w:rsidR="00402F74" w:rsidRPr="00BF5C8C" w:rsidP="0040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2F74" w:rsidRPr="00BF5C8C" w:rsidP="00402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441D3" w:rsidRPr="00BF5C8C">
      <w:pPr>
        <w:rPr>
          <w:sz w:val="20"/>
          <w:szCs w:val="20"/>
        </w:rPr>
      </w:pPr>
    </w:p>
    <w:sectPr w:rsidSect="005D61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74"/>
    <w:rsid w:val="001503A8"/>
    <w:rsid w:val="003F55F2"/>
    <w:rsid w:val="00402F74"/>
    <w:rsid w:val="00A441D3"/>
    <w:rsid w:val="00AF5119"/>
    <w:rsid w:val="00BF5C8C"/>
    <w:rsid w:val="00D014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F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F5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